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B8" w:rsidRDefault="009579B8" w:rsidP="009579B8">
      <w:bookmarkStart w:id="0" w:name="_GoBack"/>
      <w:bookmarkEnd w:id="0"/>
      <w:r>
        <w:rPr>
          <w:rFonts w:hint="eastAsia"/>
        </w:rPr>
        <w:t>文京支部</w:t>
      </w:r>
      <w:r w:rsidR="00332D5F">
        <w:rPr>
          <w:rFonts w:hint="eastAsia"/>
        </w:rPr>
        <w:t>・他支部</w:t>
      </w:r>
      <w:r>
        <w:rPr>
          <w:rFonts w:hint="eastAsia"/>
        </w:rPr>
        <w:t>会員各位</w:t>
      </w:r>
    </w:p>
    <w:p w:rsidR="009579B8" w:rsidRDefault="009579B8" w:rsidP="009579B8">
      <w:pPr>
        <w:jc w:val="right"/>
      </w:pPr>
      <w:r>
        <w:rPr>
          <w:rFonts w:hint="eastAsia"/>
        </w:rPr>
        <w:t>令和元年9月30日</w:t>
      </w:r>
    </w:p>
    <w:p w:rsidR="009579B8" w:rsidRDefault="009579B8" w:rsidP="009579B8">
      <w:pPr>
        <w:jc w:val="right"/>
      </w:pPr>
      <w:r>
        <w:rPr>
          <w:rFonts w:hint="eastAsia"/>
        </w:rPr>
        <w:t>東京都社会保険労務士会文京支部</w:t>
      </w:r>
    </w:p>
    <w:p w:rsidR="009579B8" w:rsidRDefault="009579B8" w:rsidP="009579B8">
      <w:pPr>
        <w:jc w:val="right"/>
      </w:pPr>
      <w:r>
        <w:rPr>
          <w:rFonts w:hint="eastAsia"/>
        </w:rPr>
        <w:t>支部長　山岡</w:t>
      </w:r>
      <w:r w:rsidR="00616945">
        <w:rPr>
          <w:rFonts w:hint="eastAsia"/>
        </w:rPr>
        <w:t xml:space="preserve"> </w:t>
      </w:r>
      <w:r>
        <w:rPr>
          <w:rFonts w:hint="eastAsia"/>
        </w:rPr>
        <w:t>洋秋</w:t>
      </w:r>
    </w:p>
    <w:p w:rsidR="009579B8" w:rsidRDefault="009579B8" w:rsidP="009579B8">
      <w:pPr>
        <w:jc w:val="right"/>
      </w:pPr>
      <w:r>
        <w:rPr>
          <w:rFonts w:hint="eastAsia"/>
        </w:rPr>
        <w:t>研修担当副支部長　山本</w:t>
      </w:r>
      <w:r w:rsidR="00616945">
        <w:rPr>
          <w:rFonts w:hint="eastAsia"/>
        </w:rPr>
        <w:t xml:space="preserve"> </w:t>
      </w:r>
      <w:r>
        <w:rPr>
          <w:rFonts w:hint="eastAsia"/>
        </w:rPr>
        <w:t>奈央</w:t>
      </w:r>
    </w:p>
    <w:p w:rsidR="009579B8" w:rsidRDefault="009579B8" w:rsidP="009579B8">
      <w:pPr>
        <w:jc w:val="right"/>
      </w:pPr>
      <w:r>
        <w:rPr>
          <w:rFonts w:hint="eastAsia"/>
        </w:rPr>
        <w:t>研修委員長　原</w:t>
      </w:r>
      <w:r w:rsidR="00616945">
        <w:rPr>
          <w:rFonts w:hint="eastAsia"/>
        </w:rPr>
        <w:t xml:space="preserve"> </w:t>
      </w:r>
      <w:r>
        <w:rPr>
          <w:rFonts w:hint="eastAsia"/>
        </w:rPr>
        <w:t>健悦</w:t>
      </w:r>
    </w:p>
    <w:p w:rsidR="009579B8" w:rsidRDefault="009579B8"/>
    <w:p w:rsidR="009579B8" w:rsidRPr="0081233F" w:rsidRDefault="0081233F" w:rsidP="009579B8">
      <w:pPr>
        <w:jc w:val="center"/>
        <w:rPr>
          <w:b/>
          <w:bCs/>
          <w:sz w:val="28"/>
          <w:szCs w:val="28"/>
        </w:rPr>
      </w:pPr>
      <w:r w:rsidRPr="0081233F">
        <w:rPr>
          <w:rFonts w:hint="eastAsia"/>
          <w:b/>
          <w:bCs/>
          <w:sz w:val="28"/>
          <w:szCs w:val="28"/>
        </w:rPr>
        <w:t xml:space="preserve">令和元年度　</w:t>
      </w:r>
      <w:r w:rsidR="00332D5F" w:rsidRPr="0081233F">
        <w:rPr>
          <w:rFonts w:hint="eastAsia"/>
          <w:b/>
          <w:bCs/>
          <w:sz w:val="28"/>
          <w:szCs w:val="28"/>
        </w:rPr>
        <w:t>文京</w:t>
      </w:r>
      <w:r w:rsidR="009579B8" w:rsidRPr="0081233F">
        <w:rPr>
          <w:rFonts w:hint="eastAsia"/>
          <w:b/>
          <w:bCs/>
          <w:sz w:val="28"/>
          <w:szCs w:val="28"/>
        </w:rPr>
        <w:t>支部</w:t>
      </w:r>
      <w:r w:rsidRPr="0081233F">
        <w:rPr>
          <w:rFonts w:hint="eastAsia"/>
          <w:b/>
          <w:bCs/>
          <w:sz w:val="28"/>
          <w:szCs w:val="28"/>
        </w:rPr>
        <w:t>公開</w:t>
      </w:r>
      <w:r w:rsidR="009579B8" w:rsidRPr="0081233F">
        <w:rPr>
          <w:rFonts w:hint="eastAsia"/>
          <w:b/>
          <w:bCs/>
          <w:sz w:val="28"/>
          <w:szCs w:val="28"/>
        </w:rPr>
        <w:t>研修会開催のご案内</w:t>
      </w:r>
    </w:p>
    <w:p w:rsidR="009579B8" w:rsidRDefault="009579B8"/>
    <w:p w:rsidR="009579B8" w:rsidRDefault="00332D5F" w:rsidP="00A96E34">
      <w:pPr>
        <w:ind w:firstLineChars="100" w:firstLine="210"/>
      </w:pPr>
      <w:r>
        <w:rPr>
          <w:rFonts w:hint="eastAsia"/>
        </w:rPr>
        <w:t>文京支部会員の皆さまにおかれ</w:t>
      </w:r>
      <w:r w:rsidR="0081233F">
        <w:rPr>
          <w:rFonts w:hint="eastAsia"/>
        </w:rPr>
        <w:t>まして</w:t>
      </w:r>
      <w:r>
        <w:rPr>
          <w:rFonts w:hint="eastAsia"/>
        </w:rPr>
        <w:t>は、</w:t>
      </w:r>
      <w:r w:rsidR="009579B8">
        <w:rPr>
          <w:rFonts w:hint="eastAsia"/>
        </w:rPr>
        <w:t>日頃</w:t>
      </w:r>
      <w:r>
        <w:rPr>
          <w:rFonts w:hint="eastAsia"/>
        </w:rPr>
        <w:t>、</w:t>
      </w:r>
      <w:r w:rsidR="009579B8">
        <w:rPr>
          <w:rFonts w:hint="eastAsia"/>
        </w:rPr>
        <w:t>支部活動にご協力いただき、ありがとうございます。</w:t>
      </w:r>
    </w:p>
    <w:p w:rsidR="00943631" w:rsidRDefault="00AF7113" w:rsidP="00A96E34">
      <w:pPr>
        <w:ind w:firstLineChars="100" w:firstLine="210"/>
      </w:pPr>
      <w:r>
        <w:rPr>
          <w:rFonts w:hint="eastAsia"/>
        </w:rPr>
        <w:t>当支部では</w:t>
      </w:r>
      <w:r w:rsidR="009579B8">
        <w:rPr>
          <w:rFonts w:hint="eastAsia"/>
        </w:rPr>
        <w:t>第2回の支部研修会のテーマを「評価制度」とし、下記のとおり、</w:t>
      </w:r>
      <w:r w:rsidR="00943631">
        <w:rPr>
          <w:rFonts w:hint="eastAsia"/>
        </w:rPr>
        <w:t>「Ａ４一枚評価制度」で著名な</w:t>
      </w:r>
      <w:r w:rsidR="009579B8">
        <w:rPr>
          <w:rFonts w:hint="eastAsia"/>
        </w:rPr>
        <w:t>榎本あつし</w:t>
      </w:r>
      <w:r w:rsidR="00B42F57">
        <w:rPr>
          <w:rFonts w:hint="eastAsia"/>
        </w:rPr>
        <w:t>氏</w:t>
      </w:r>
      <w:r w:rsidR="009579B8">
        <w:rPr>
          <w:rFonts w:hint="eastAsia"/>
        </w:rPr>
        <w:t>をお招きし、独自の視点から</w:t>
      </w:r>
      <w:r w:rsidR="00C5730C">
        <w:rPr>
          <w:rFonts w:hint="eastAsia"/>
        </w:rPr>
        <w:t>中小企業に適した</w:t>
      </w:r>
      <w:r w:rsidR="009579B8">
        <w:rPr>
          <w:rFonts w:hint="eastAsia"/>
        </w:rPr>
        <w:t>評価制度の考え方と運用</w:t>
      </w:r>
      <w:r>
        <w:rPr>
          <w:rFonts w:hint="eastAsia"/>
        </w:rPr>
        <w:t>のポイント</w:t>
      </w:r>
      <w:r w:rsidR="009579B8">
        <w:rPr>
          <w:rFonts w:hint="eastAsia"/>
        </w:rPr>
        <w:t>についてわかりやすくご説明いただきます。榎本先生は応用行動分析学の理論に</w:t>
      </w:r>
      <w:r w:rsidR="00C5730C">
        <w:rPr>
          <w:rFonts w:hint="eastAsia"/>
        </w:rPr>
        <w:t>基づ</w:t>
      </w:r>
      <w:r>
        <w:rPr>
          <w:rFonts w:hint="eastAsia"/>
        </w:rPr>
        <w:t>く</w:t>
      </w:r>
      <w:r w:rsidR="00C5730C">
        <w:rPr>
          <w:rFonts w:hint="eastAsia"/>
        </w:rPr>
        <w:t>組織活性化に精通し、</w:t>
      </w:r>
      <w:r w:rsidR="00943631">
        <w:rPr>
          <w:rFonts w:hint="eastAsia"/>
        </w:rPr>
        <w:t>著書も多く、全国各地で多数のセミナーを開催されておられます。ぜひ多</w:t>
      </w:r>
      <w:r w:rsidR="005228B5">
        <w:rPr>
          <w:rFonts w:hint="eastAsia"/>
        </w:rPr>
        <w:t>数</w:t>
      </w:r>
      <w:r w:rsidR="00943631">
        <w:rPr>
          <w:rFonts w:hint="eastAsia"/>
        </w:rPr>
        <w:t>の皆さまに受講していただきたく、</w:t>
      </w:r>
      <w:r>
        <w:rPr>
          <w:rFonts w:hint="eastAsia"/>
        </w:rPr>
        <w:t>当</w:t>
      </w:r>
      <w:r w:rsidR="00332D5F">
        <w:rPr>
          <w:rFonts w:hint="eastAsia"/>
        </w:rPr>
        <w:t>支部以外の会員の皆さまも含めて</w:t>
      </w:r>
      <w:r w:rsidR="00943631">
        <w:rPr>
          <w:rFonts w:hint="eastAsia"/>
        </w:rPr>
        <w:t>ご案内いたします。</w:t>
      </w:r>
    </w:p>
    <w:p w:rsidR="00943631" w:rsidRDefault="00332D5F" w:rsidP="00A96E34">
      <w:pPr>
        <w:ind w:firstLineChars="100" w:firstLine="210"/>
      </w:pPr>
      <w:r>
        <w:rPr>
          <w:rFonts w:hint="eastAsia"/>
        </w:rPr>
        <w:t>なお、会場の関係で定員になり次第、締め切る場合がございますので、お早めにお申し込みをくださいますようにお願い申し上げます。</w:t>
      </w:r>
    </w:p>
    <w:p w:rsidR="00332D5F" w:rsidRPr="00332D5F" w:rsidRDefault="00332D5F"/>
    <w:p w:rsidR="00943631" w:rsidRDefault="00943631" w:rsidP="00943631">
      <w:pPr>
        <w:pStyle w:val="a5"/>
      </w:pPr>
      <w:r>
        <w:rPr>
          <w:rFonts w:hint="eastAsia"/>
        </w:rPr>
        <w:t>記</w:t>
      </w:r>
    </w:p>
    <w:p w:rsidR="00943631" w:rsidRDefault="00943631" w:rsidP="00943631"/>
    <w:p w:rsidR="00943631" w:rsidRDefault="00943631" w:rsidP="00943631">
      <w:r>
        <w:rPr>
          <w:rFonts w:hint="eastAsia"/>
        </w:rPr>
        <w:t>1．日　時：</w:t>
      </w:r>
      <w:r w:rsidR="00D12A2D">
        <w:rPr>
          <w:rFonts w:hint="eastAsia"/>
        </w:rPr>
        <w:t xml:space="preserve">　</w:t>
      </w:r>
      <w:r>
        <w:rPr>
          <w:rFonts w:hint="eastAsia"/>
        </w:rPr>
        <w:t>令和元年</w:t>
      </w:r>
      <w:r w:rsidRPr="00616945">
        <w:rPr>
          <w:rFonts w:hint="eastAsia"/>
          <w:u w:val="single"/>
        </w:rPr>
        <w:t>11月13日（水）　18：15～20：45</w:t>
      </w:r>
      <w:r>
        <w:rPr>
          <w:rFonts w:hint="eastAsia"/>
        </w:rPr>
        <w:t xml:space="preserve">　（受付開始17：45より）</w:t>
      </w:r>
    </w:p>
    <w:p w:rsidR="00943631" w:rsidRPr="0081233F" w:rsidRDefault="00943631" w:rsidP="00F419D0">
      <w:pPr>
        <w:spacing w:beforeLines="50" w:before="120"/>
        <w:rPr>
          <w:u w:val="single"/>
        </w:rPr>
      </w:pPr>
      <w:r>
        <w:rPr>
          <w:rFonts w:hint="eastAsia"/>
        </w:rPr>
        <w:t>2．会　場：</w:t>
      </w:r>
      <w:r w:rsidR="00D12A2D">
        <w:rPr>
          <w:rFonts w:hint="eastAsia"/>
        </w:rPr>
        <w:t xml:space="preserve">　</w:t>
      </w:r>
      <w:r w:rsidRPr="00616945">
        <w:rPr>
          <w:rFonts w:hint="eastAsia"/>
          <w:u w:val="single"/>
        </w:rPr>
        <w:t>文京区民センター</w:t>
      </w:r>
      <w:r w:rsidR="0081233F" w:rsidRPr="0081233F">
        <w:rPr>
          <w:rFonts w:hint="eastAsia"/>
          <w:u w:val="single"/>
        </w:rPr>
        <w:t xml:space="preserve">　２F</w:t>
      </w:r>
      <w:r w:rsidRPr="0081233F">
        <w:rPr>
          <w:rFonts w:hint="eastAsia"/>
          <w:u w:val="single"/>
        </w:rPr>
        <w:t xml:space="preserve">　２Ａ会議室</w:t>
      </w:r>
    </w:p>
    <w:p w:rsidR="00943631" w:rsidRDefault="00943631" w:rsidP="00943631">
      <w:r>
        <w:tab/>
      </w:r>
      <w:r>
        <w:tab/>
      </w:r>
      <w:r>
        <w:rPr>
          <w:rFonts w:hint="eastAsia"/>
        </w:rPr>
        <w:t>文京区本郷4-15-14（都営三田線・大江戸線「春日」駅</w:t>
      </w:r>
      <w:r w:rsidRPr="00943631">
        <w:t>A2出口徒歩2分</w:t>
      </w:r>
      <w:r>
        <w:rPr>
          <w:rFonts w:hint="eastAsia"/>
        </w:rPr>
        <w:t>）</w:t>
      </w:r>
    </w:p>
    <w:p w:rsidR="00943631" w:rsidRPr="00943631" w:rsidRDefault="00943631" w:rsidP="00F419D0">
      <w:pPr>
        <w:spacing w:beforeLines="50" w:before="120"/>
      </w:pPr>
      <w:r>
        <w:rPr>
          <w:rFonts w:hint="eastAsia"/>
        </w:rPr>
        <w:t>3．テーマ：</w:t>
      </w:r>
      <w:r w:rsidR="00D12A2D">
        <w:rPr>
          <w:rFonts w:hint="eastAsia"/>
        </w:rPr>
        <w:t xml:space="preserve">　</w:t>
      </w:r>
      <w:r>
        <w:rPr>
          <w:rFonts w:hint="eastAsia"/>
        </w:rPr>
        <w:t>「</w:t>
      </w:r>
      <w:r w:rsidRPr="00616945">
        <w:rPr>
          <w:rFonts w:hint="eastAsia"/>
          <w:u w:val="single"/>
        </w:rPr>
        <w:t>Ａ４一枚評価制度の作成・構築と社労士としての営業方法</w:t>
      </w:r>
      <w:r>
        <w:rPr>
          <w:rFonts w:hint="eastAsia"/>
        </w:rPr>
        <w:t>」</w:t>
      </w:r>
    </w:p>
    <w:p w:rsidR="00C5730C" w:rsidRPr="00943631" w:rsidRDefault="00C5730C" w:rsidP="00C5730C">
      <w:r>
        <w:tab/>
      </w:r>
      <w:r>
        <w:tab/>
      </w:r>
      <w:r>
        <w:rPr>
          <w:rFonts w:hint="eastAsia"/>
        </w:rPr>
        <w:t>①評価制度の考え方、②評価制度の作成・運用、③社労士としての営業方法</w:t>
      </w:r>
    </w:p>
    <w:p w:rsidR="00943631" w:rsidRDefault="00943631" w:rsidP="00A96E34">
      <w:pPr>
        <w:spacing w:beforeLines="50" w:before="120" w:afterLines="50" w:after="120"/>
      </w:pPr>
      <w:r>
        <w:rPr>
          <w:rFonts w:hint="eastAsia"/>
        </w:rPr>
        <w:t xml:space="preserve">4．講　師：　</w:t>
      </w:r>
      <w:r w:rsidRPr="00616945">
        <w:rPr>
          <w:rFonts w:hint="eastAsia"/>
          <w:u w:val="single"/>
        </w:rPr>
        <w:t>株式会社</w:t>
      </w:r>
      <w:proofErr w:type="spellStart"/>
      <w:r w:rsidRPr="00616945">
        <w:rPr>
          <w:rFonts w:hint="eastAsia"/>
          <w:u w:val="single"/>
        </w:rPr>
        <w:t>M</w:t>
      </w:r>
      <w:r w:rsidRPr="00616945">
        <w:rPr>
          <w:u w:val="single"/>
        </w:rPr>
        <w:t>illReef</w:t>
      </w:r>
      <w:proofErr w:type="spellEnd"/>
      <w:r w:rsidRPr="00616945">
        <w:rPr>
          <w:rFonts w:hint="eastAsia"/>
          <w:u w:val="single"/>
        </w:rPr>
        <w:t xml:space="preserve">　代表取締役・社会保険労務士</w:t>
      </w:r>
      <w:r w:rsidR="00C5730C" w:rsidRPr="00616945">
        <w:rPr>
          <w:rFonts w:hint="eastAsia"/>
          <w:u w:val="single"/>
        </w:rPr>
        <w:t xml:space="preserve">　榎本あつし</w:t>
      </w:r>
      <w:r w:rsidR="0081233F">
        <w:rPr>
          <w:rFonts w:hint="eastAsia"/>
          <w:u w:val="single"/>
        </w:rPr>
        <w:t>氏</w:t>
      </w:r>
    </w:p>
    <w:p w:rsidR="00D12A2D" w:rsidRDefault="00A96E34" w:rsidP="00943631">
      <w:r>
        <w:rPr>
          <w:noProof/>
        </w:rPr>
        <w:drawing>
          <wp:anchor distT="0" distB="0" distL="114300" distR="114300" simplePos="0" relativeHeight="251658240" behindDoc="0" locked="0" layoutInCell="1" allowOverlap="1" wp14:anchorId="4A4BBA4C">
            <wp:simplePos x="0" y="0"/>
            <wp:positionH relativeFrom="column">
              <wp:posOffset>150495</wp:posOffset>
            </wp:positionH>
            <wp:positionV relativeFrom="paragraph">
              <wp:posOffset>11430</wp:posOffset>
            </wp:positionV>
            <wp:extent cx="1273810" cy="1273810"/>
            <wp:effectExtent l="0" t="0" r="2540" b="2540"/>
            <wp:wrapSquare wrapText="bothSides"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D5F">
        <w:rPr>
          <w:rFonts w:hint="eastAsia"/>
        </w:rPr>
        <w:t>（</w:t>
      </w:r>
      <w:r w:rsidR="00355A27">
        <w:rPr>
          <w:rFonts w:hint="eastAsia"/>
        </w:rPr>
        <w:t>プロフィール</w:t>
      </w:r>
      <w:r w:rsidR="00332D5F">
        <w:rPr>
          <w:rFonts w:hint="eastAsia"/>
        </w:rPr>
        <w:t>）</w:t>
      </w:r>
    </w:p>
    <w:p w:rsidR="00355A27" w:rsidRDefault="00355A27" w:rsidP="00332D5F">
      <w:pPr>
        <w:ind w:leftChars="136" w:left="1680" w:hangingChars="664" w:hanging="1394"/>
      </w:pPr>
      <w:r>
        <w:rPr>
          <w:rFonts w:hint="eastAsia"/>
        </w:rPr>
        <w:t>社会保険労務士、株式会社</w:t>
      </w:r>
      <w:proofErr w:type="spellStart"/>
      <w:r>
        <w:rPr>
          <w:rFonts w:hint="eastAsia"/>
        </w:rPr>
        <w:t>M</w:t>
      </w:r>
      <w:r>
        <w:t>illReef</w:t>
      </w:r>
      <w:proofErr w:type="spellEnd"/>
      <w:r>
        <w:rPr>
          <w:rFonts w:hint="eastAsia"/>
        </w:rPr>
        <w:t>代表取締役、社会保険労務士事務所オフィスネアルコ所長、一般社団法人行動アシストラボ代表理事、日本行動分析学会会員。1972年生まれ、</w:t>
      </w:r>
      <w:r w:rsidR="00332D5F">
        <w:rPr>
          <w:rFonts w:hint="eastAsia"/>
        </w:rPr>
        <w:t>大学卒業後ホテル、人材派遣会社勤務等を経て、</w:t>
      </w:r>
      <w:r>
        <w:rPr>
          <w:rFonts w:hint="eastAsia"/>
        </w:rPr>
        <w:t>平成17年社会保険労務士として独立。評価制度に関するコンサルタントを主要業務として</w:t>
      </w:r>
      <w:r w:rsidR="00A96E34">
        <w:rPr>
          <w:rFonts w:hint="eastAsia"/>
        </w:rPr>
        <w:t>活躍して</w:t>
      </w:r>
      <w:r>
        <w:rPr>
          <w:rFonts w:hint="eastAsia"/>
        </w:rPr>
        <w:t>いる。</w:t>
      </w:r>
    </w:p>
    <w:p w:rsidR="00F419D0" w:rsidRDefault="00F419D0" w:rsidP="00A96E34">
      <w:pPr>
        <w:spacing w:beforeLines="50" w:before="120"/>
        <w:ind w:leftChars="136" w:left="1680" w:hangingChars="664" w:hanging="1394"/>
      </w:pPr>
      <w:r>
        <w:rPr>
          <w:rFonts w:hint="eastAsia"/>
        </w:rPr>
        <w:t>＊書籍（アニモ出版）</w:t>
      </w:r>
      <w:r>
        <w:tab/>
      </w:r>
      <w:r>
        <w:tab/>
      </w:r>
      <w:r>
        <w:tab/>
      </w:r>
      <w:r w:rsidR="00A96E34">
        <w:tab/>
      </w:r>
      <w:r>
        <w:rPr>
          <w:rFonts w:hint="eastAsia"/>
        </w:rPr>
        <w:t>＊ＤＶＤ（日本法令）</w:t>
      </w:r>
    </w:p>
    <w:p w:rsidR="00F419D0" w:rsidRDefault="00F419D0" w:rsidP="00F419D0">
      <w:pPr>
        <w:ind w:leftChars="136" w:left="1680" w:hangingChars="664" w:hanging="1394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6B78A1" wp14:editId="0FFF702A">
            <wp:simplePos x="0" y="0"/>
            <wp:positionH relativeFrom="margin">
              <wp:posOffset>4896996</wp:posOffset>
            </wp:positionH>
            <wp:positionV relativeFrom="paragraph">
              <wp:posOffset>5715</wp:posOffset>
            </wp:positionV>
            <wp:extent cx="827405" cy="1170305"/>
            <wp:effectExtent l="0" t="0" r="0" b="0"/>
            <wp:wrapNone/>
            <wp:docPr id="11" name="図 11" descr="社員とつくる会社ルールブック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社員とつくる会社ルールブックの画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57EAD29" wp14:editId="77C5D6AE">
            <wp:simplePos x="0" y="0"/>
            <wp:positionH relativeFrom="column">
              <wp:posOffset>3122759</wp:posOffset>
            </wp:positionH>
            <wp:positionV relativeFrom="paragraph">
              <wp:posOffset>3794</wp:posOffset>
            </wp:positionV>
            <wp:extent cx="827405" cy="1167765"/>
            <wp:effectExtent l="0" t="0" r="0" b="0"/>
            <wp:wrapNone/>
            <wp:docPr id="12" name="図 12" descr="さまざまな人事評価制度に使える　評価者訓練実践講座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さまざまな人事評価制度に使える　評価者訓練実践講座の画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BC9DAC7" wp14:editId="09DAF104">
            <wp:simplePos x="0" y="0"/>
            <wp:positionH relativeFrom="column">
              <wp:posOffset>4010289</wp:posOffset>
            </wp:positionH>
            <wp:positionV relativeFrom="paragraph">
              <wp:posOffset>6350</wp:posOffset>
            </wp:positionV>
            <wp:extent cx="827405" cy="1175385"/>
            <wp:effectExtent l="0" t="0" r="0" b="5715"/>
            <wp:wrapNone/>
            <wp:docPr id="13" name="図 13" descr="「Ａ４一枚評価制度」の作り方・運用の仕方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「Ａ４一枚評価制度」の作り方・運用の仕方の画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F5CEF82" wp14:editId="1B5D2BE4">
            <wp:simplePos x="0" y="0"/>
            <wp:positionH relativeFrom="column">
              <wp:posOffset>2029320</wp:posOffset>
            </wp:positionH>
            <wp:positionV relativeFrom="paragraph">
              <wp:posOffset>5715</wp:posOffset>
            </wp:positionV>
            <wp:extent cx="827405" cy="117030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0697F40" wp14:editId="4A43A7A5">
            <wp:simplePos x="0" y="0"/>
            <wp:positionH relativeFrom="column">
              <wp:posOffset>1117523</wp:posOffset>
            </wp:positionH>
            <wp:positionV relativeFrom="paragraph">
              <wp:posOffset>8890</wp:posOffset>
            </wp:positionV>
            <wp:extent cx="827405" cy="116395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0834647" wp14:editId="672BC365">
            <wp:simplePos x="0" y="0"/>
            <wp:positionH relativeFrom="column">
              <wp:posOffset>182880</wp:posOffset>
            </wp:positionH>
            <wp:positionV relativeFrom="paragraph">
              <wp:posOffset>1905</wp:posOffset>
            </wp:positionV>
            <wp:extent cx="827405" cy="1186180"/>
            <wp:effectExtent l="0" t="0" r="0" b="0"/>
            <wp:wrapNone/>
            <wp:docPr id="16" name="図 1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1173">
        <w:t xml:space="preserve">  </w:t>
      </w:r>
    </w:p>
    <w:p w:rsidR="00F419D0" w:rsidRDefault="00F419D0" w:rsidP="00F419D0">
      <w:pPr>
        <w:ind w:leftChars="203" w:left="1680" w:hangingChars="597" w:hanging="1254"/>
      </w:pPr>
    </w:p>
    <w:p w:rsidR="00F419D0" w:rsidRDefault="00F419D0" w:rsidP="00F419D0"/>
    <w:p w:rsidR="00BC1173" w:rsidRPr="00F419D0" w:rsidRDefault="00BC1173" w:rsidP="00355A27">
      <w:pPr>
        <w:ind w:leftChars="800" w:left="1680"/>
      </w:pPr>
    </w:p>
    <w:p w:rsidR="00BC1173" w:rsidRDefault="00BC1173" w:rsidP="00BC1173">
      <w:pPr>
        <w:ind w:leftChars="800" w:left="1680"/>
        <w:rPr>
          <w:noProof/>
        </w:rPr>
      </w:pPr>
    </w:p>
    <w:p w:rsidR="00943631" w:rsidRDefault="00C5730C" w:rsidP="00F419D0">
      <w:r>
        <w:rPr>
          <w:rFonts w:hint="eastAsia"/>
        </w:rPr>
        <w:lastRenderedPageBreak/>
        <w:t>5．受講料：</w:t>
      </w:r>
      <w:r w:rsidR="00652716">
        <w:rPr>
          <w:rFonts w:hint="eastAsia"/>
        </w:rPr>
        <w:t xml:space="preserve">　</w:t>
      </w:r>
      <w:r>
        <w:rPr>
          <w:rFonts w:hint="eastAsia"/>
        </w:rPr>
        <w:t>（文京支部会員）　無料</w:t>
      </w:r>
    </w:p>
    <w:p w:rsidR="00B42F57" w:rsidRDefault="00C5730C" w:rsidP="00C5730C">
      <w:pPr>
        <w:ind w:left="1680"/>
      </w:pPr>
      <w:r>
        <w:rPr>
          <w:rFonts w:hint="eastAsia"/>
        </w:rPr>
        <w:t>なお、文京支部会</w:t>
      </w:r>
      <w:r w:rsidR="00B42F57">
        <w:rPr>
          <w:rFonts w:hint="eastAsia"/>
        </w:rPr>
        <w:t>員</w:t>
      </w:r>
      <w:r>
        <w:rPr>
          <w:rFonts w:hint="eastAsia"/>
        </w:rPr>
        <w:t>以外</w:t>
      </w:r>
      <w:r w:rsidR="00B42F57">
        <w:rPr>
          <w:rFonts w:hint="eastAsia"/>
        </w:rPr>
        <w:t>の社労士で、</w:t>
      </w:r>
      <w:r>
        <w:rPr>
          <w:rFonts w:hint="eastAsia"/>
        </w:rPr>
        <w:t>参加される方につきましては、研修資料代として</w:t>
      </w:r>
    </w:p>
    <w:p w:rsidR="00C5730C" w:rsidRDefault="00C5730C" w:rsidP="00C5730C">
      <w:pPr>
        <w:ind w:left="1680"/>
      </w:pPr>
      <w:r>
        <w:rPr>
          <w:rFonts w:hint="eastAsia"/>
        </w:rPr>
        <w:t>1人500円の受講料を徴収させていただきます。当日受付にてお支払いください。</w:t>
      </w:r>
    </w:p>
    <w:p w:rsidR="00652716" w:rsidRDefault="00C5730C" w:rsidP="00652716">
      <w:pPr>
        <w:spacing w:beforeLines="50" w:before="120"/>
      </w:pPr>
      <w:r>
        <w:rPr>
          <w:rFonts w:hint="eastAsia"/>
        </w:rPr>
        <w:t>6．申</w:t>
      </w:r>
      <w:r w:rsidR="00D12A2D">
        <w:rPr>
          <w:rFonts w:hint="eastAsia"/>
        </w:rPr>
        <w:t xml:space="preserve">　</w:t>
      </w:r>
      <w:r>
        <w:rPr>
          <w:rFonts w:hint="eastAsia"/>
        </w:rPr>
        <w:t>込</w:t>
      </w:r>
      <w:r w:rsidR="00D12A2D">
        <w:rPr>
          <w:rFonts w:hint="eastAsia"/>
        </w:rPr>
        <w:t xml:space="preserve">：　</w:t>
      </w:r>
      <w:r w:rsidR="00652716">
        <w:rPr>
          <w:rFonts w:hint="eastAsia"/>
        </w:rPr>
        <w:t xml:space="preserve">（申込期限）　</w:t>
      </w:r>
      <w:r w:rsidR="00652716" w:rsidRPr="00A96E34">
        <w:rPr>
          <w:rFonts w:hint="eastAsia"/>
          <w:u w:val="single"/>
        </w:rPr>
        <w:t>10月28日（月）</w:t>
      </w:r>
      <w:r w:rsidR="00652716">
        <w:rPr>
          <w:rFonts w:hint="eastAsia"/>
        </w:rPr>
        <w:t>まで</w:t>
      </w:r>
    </w:p>
    <w:p w:rsidR="00A96E34" w:rsidRDefault="00A96E34" w:rsidP="00A96E34">
      <w:pPr>
        <w:ind w:leftChars="800" w:left="1680"/>
      </w:pPr>
      <w:r w:rsidRPr="00652716">
        <w:rPr>
          <w:rFonts w:hint="eastAsia"/>
        </w:rPr>
        <w:t>定員になり次第、</w:t>
      </w:r>
      <w:r>
        <w:rPr>
          <w:rFonts w:hint="eastAsia"/>
        </w:rPr>
        <w:t>期限前でも</w:t>
      </w:r>
      <w:r w:rsidRPr="00652716">
        <w:rPr>
          <w:rFonts w:hint="eastAsia"/>
        </w:rPr>
        <w:t>締め切る場合がございますので、</w:t>
      </w:r>
      <w:r>
        <w:rPr>
          <w:rFonts w:hint="eastAsia"/>
        </w:rPr>
        <w:t>その際はご理解</w:t>
      </w:r>
      <w:r w:rsidRPr="00652716">
        <w:rPr>
          <w:rFonts w:hint="eastAsia"/>
        </w:rPr>
        <w:t>くださいますようにお願い申し上げます</w:t>
      </w:r>
      <w:r>
        <w:rPr>
          <w:rFonts w:hint="eastAsia"/>
        </w:rPr>
        <w:t>。</w:t>
      </w:r>
    </w:p>
    <w:p w:rsidR="00A96E34" w:rsidRDefault="00A96E34" w:rsidP="00652716">
      <w:pPr>
        <w:ind w:leftChars="600" w:left="126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892810" cy="892810"/>
            <wp:effectExtent l="0" t="0" r="2540" b="2540"/>
            <wp:wrapTight wrapText="bothSides">
              <wp:wrapPolygon edited="0">
                <wp:start x="0" y="0"/>
                <wp:lineTo x="0" y="21201"/>
                <wp:lineTo x="21201" y="21201"/>
                <wp:lineTo x="21201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716">
        <w:rPr>
          <w:rFonts w:hint="eastAsia"/>
        </w:rPr>
        <w:t>（申込方法）</w:t>
      </w:r>
    </w:p>
    <w:p w:rsidR="00652716" w:rsidRPr="00A96E34" w:rsidRDefault="00A96E34" w:rsidP="00A96E34">
      <w:pPr>
        <w:ind w:leftChars="473" w:left="1260" w:hangingChars="127" w:hanging="267"/>
      </w:pPr>
      <w:r>
        <w:rPr>
          <w:rFonts w:hint="eastAsia"/>
        </w:rPr>
        <w:t>（１）</w:t>
      </w:r>
      <w:r w:rsidR="00652716">
        <w:rPr>
          <w:rFonts w:hint="eastAsia"/>
        </w:rPr>
        <w:t>下記の</w:t>
      </w:r>
      <w:r w:rsidR="00D12A2D">
        <w:rPr>
          <w:rFonts w:hint="eastAsia"/>
        </w:rPr>
        <w:t>専用のＷ</w:t>
      </w:r>
      <w:proofErr w:type="spellStart"/>
      <w:r w:rsidR="00D12A2D">
        <w:t>eb</w:t>
      </w:r>
      <w:proofErr w:type="spellEnd"/>
      <w:r w:rsidR="00D12A2D">
        <w:rPr>
          <w:rFonts w:hint="eastAsia"/>
        </w:rPr>
        <w:t>サイトよりお申込みください</w:t>
      </w:r>
      <w:r w:rsidR="00652716">
        <w:rPr>
          <w:rFonts w:hint="eastAsia"/>
        </w:rPr>
        <w:t>。</w:t>
      </w:r>
    </w:p>
    <w:p w:rsidR="00C5730C" w:rsidRDefault="00D12A2D" w:rsidP="00D12A2D">
      <w:pPr>
        <w:ind w:left="840" w:firstLine="840"/>
      </w:pPr>
      <w:r>
        <w:rPr>
          <w:rFonts w:hint="eastAsia"/>
        </w:rPr>
        <w:t xml:space="preserve">（専用サイト）　</w:t>
      </w:r>
      <w:hyperlink r:id="rId15" w:history="1">
        <w:r w:rsidR="005228B5" w:rsidRPr="00BA0668">
          <w:rPr>
            <w:rStyle w:val="aa"/>
          </w:rPr>
          <w:t>https://forms.gle/gKx27xbH2GtPK4Gz9</w:t>
        </w:r>
      </w:hyperlink>
    </w:p>
    <w:p w:rsidR="005228B5" w:rsidRDefault="00D12A2D" w:rsidP="00943631">
      <w:r>
        <w:tab/>
      </w:r>
      <w:r>
        <w:tab/>
      </w:r>
      <w:r w:rsidR="005228B5">
        <w:tab/>
      </w:r>
      <w:r w:rsidR="005228B5">
        <w:tab/>
      </w:r>
      <w:r w:rsidR="00A96E34">
        <w:rPr>
          <w:rFonts w:hint="eastAsia"/>
        </w:rPr>
        <w:t>右のＱＲコードから</w:t>
      </w:r>
      <w:r w:rsidR="005228B5">
        <w:rPr>
          <w:rFonts w:hint="eastAsia"/>
        </w:rPr>
        <w:t>アクセスできます。</w:t>
      </w:r>
    </w:p>
    <w:p w:rsidR="005228B5" w:rsidRDefault="005228B5" w:rsidP="00943631"/>
    <w:p w:rsidR="00D12A2D" w:rsidRDefault="00A96E34" w:rsidP="00A96E34">
      <w:pPr>
        <w:ind w:leftChars="473" w:left="1260" w:hangingChars="127" w:hanging="267"/>
      </w:pPr>
      <w:r>
        <w:rPr>
          <w:rFonts w:hint="eastAsia"/>
        </w:rPr>
        <w:t>（２）</w:t>
      </w:r>
      <w:r w:rsidR="00D12A2D">
        <w:rPr>
          <w:rFonts w:hint="eastAsia"/>
        </w:rPr>
        <w:t>W</w:t>
      </w:r>
      <w:r w:rsidR="00D12A2D">
        <w:t>eb</w:t>
      </w:r>
      <w:r w:rsidR="00D12A2D">
        <w:rPr>
          <w:rFonts w:hint="eastAsia"/>
        </w:rPr>
        <w:t>サイトを利用できない場合は、メールで下記の</w:t>
      </w:r>
      <w:r>
        <w:rPr>
          <w:rFonts w:hint="eastAsia"/>
        </w:rPr>
        <w:t>①～④の</w:t>
      </w:r>
      <w:r w:rsidR="00D12A2D">
        <w:rPr>
          <w:rFonts w:hint="eastAsia"/>
        </w:rPr>
        <w:t>必要事項をご連絡ください。</w:t>
      </w:r>
    </w:p>
    <w:p w:rsidR="00D12A2D" w:rsidRDefault="00D12A2D" w:rsidP="00943631">
      <w:r>
        <w:tab/>
      </w:r>
      <w:r>
        <w:tab/>
      </w:r>
      <w:r>
        <w:rPr>
          <w:rFonts w:hint="eastAsia"/>
        </w:rPr>
        <w:t>①氏名（フリガナ）</w:t>
      </w:r>
      <w:r w:rsidR="00355A27">
        <w:rPr>
          <w:rFonts w:hint="eastAsia"/>
        </w:rPr>
        <w:t xml:space="preserve">　</w:t>
      </w:r>
      <w:r>
        <w:rPr>
          <w:rFonts w:hint="eastAsia"/>
        </w:rPr>
        <w:t>②所属支部</w:t>
      </w:r>
      <w:r w:rsidR="00355A27">
        <w:rPr>
          <w:rFonts w:hint="eastAsia"/>
        </w:rPr>
        <w:t xml:space="preserve">　</w:t>
      </w:r>
      <w:r>
        <w:rPr>
          <w:rFonts w:hint="eastAsia"/>
        </w:rPr>
        <w:t>③連絡先（電話番号またはメールアドレス）</w:t>
      </w:r>
    </w:p>
    <w:p w:rsidR="00D12A2D" w:rsidRPr="00D12A2D" w:rsidRDefault="00D12A2D" w:rsidP="00D12A2D">
      <w:pPr>
        <w:ind w:left="840" w:firstLine="840"/>
      </w:pPr>
      <w:r>
        <w:rPr>
          <w:rFonts w:hint="eastAsia"/>
        </w:rPr>
        <w:t>③登録番号（8桁）</w:t>
      </w:r>
      <w:r w:rsidR="00355A27">
        <w:rPr>
          <w:rFonts w:hint="eastAsia"/>
        </w:rPr>
        <w:t xml:space="preserve">　</w:t>
      </w:r>
      <w:r>
        <w:rPr>
          <w:rFonts w:hint="eastAsia"/>
        </w:rPr>
        <w:t>④種別（開業、勤務等、法人、その他）</w:t>
      </w:r>
    </w:p>
    <w:p w:rsidR="00C5730C" w:rsidRDefault="00E84AE5" w:rsidP="00E84AE5">
      <w:pPr>
        <w:ind w:left="840" w:firstLineChars="500" w:firstLine="1050"/>
      </w:pPr>
      <w:r>
        <w:rPr>
          <w:rFonts w:hint="eastAsia"/>
        </w:rPr>
        <w:t xml:space="preserve">（　</w:t>
      </w:r>
      <w:r w:rsidR="00D12A2D">
        <w:rPr>
          <w:rFonts w:hint="eastAsia"/>
        </w:rPr>
        <w:t>メール宛先：</w:t>
      </w:r>
      <w:r>
        <w:rPr>
          <w:rFonts w:hint="eastAsia"/>
        </w:rPr>
        <w:t xml:space="preserve">　</w:t>
      </w:r>
      <w:hyperlink r:id="rId16" w:history="1">
        <w:r w:rsidRPr="00424DBC">
          <w:rPr>
            <w:rStyle w:val="aa"/>
            <w:rFonts w:hint="eastAsia"/>
          </w:rPr>
          <w:t>s-kura@po1.dti2.ne.jp</w:t>
        </w:r>
      </w:hyperlink>
      <w:r>
        <w:rPr>
          <w:rFonts w:hint="eastAsia"/>
        </w:rPr>
        <w:t xml:space="preserve">  倉本　小百合　</w:t>
      </w:r>
      <w:r w:rsidR="00D12A2D">
        <w:t>)</w:t>
      </w:r>
    </w:p>
    <w:p w:rsidR="00652716" w:rsidRDefault="00652716" w:rsidP="00652716">
      <w:pPr>
        <w:ind w:left="840" w:firstLine="840"/>
      </w:pPr>
    </w:p>
    <w:p w:rsidR="00652716" w:rsidRDefault="00652716" w:rsidP="00652716">
      <w:r>
        <w:rPr>
          <w:rFonts w:hint="eastAsia"/>
        </w:rPr>
        <w:t>７．</w:t>
      </w:r>
      <w:r w:rsidR="0029476D">
        <w:rPr>
          <w:rFonts w:hint="eastAsia"/>
        </w:rPr>
        <w:t>問合せ等：　（</w:t>
      </w:r>
      <w:r>
        <w:rPr>
          <w:rFonts w:hint="eastAsia"/>
        </w:rPr>
        <w:t>事務局</w:t>
      </w:r>
      <w:r w:rsidR="0029476D">
        <w:rPr>
          <w:rFonts w:hint="eastAsia"/>
        </w:rPr>
        <w:t>）</w:t>
      </w:r>
      <w:r>
        <w:rPr>
          <w:rFonts w:hint="eastAsia"/>
        </w:rPr>
        <w:t xml:space="preserve">　東京都社会保険労務士会文京支部</w:t>
      </w:r>
    </w:p>
    <w:p w:rsidR="00652716" w:rsidRDefault="00652716" w:rsidP="0029476D">
      <w:pPr>
        <w:ind w:left="1680" w:firstLineChars="500" w:firstLine="1050"/>
      </w:pPr>
      <w:r w:rsidRPr="00A96E34">
        <w:rPr>
          <w:rFonts w:hint="eastAsia"/>
        </w:rPr>
        <w:t>研修</w:t>
      </w:r>
      <w:r w:rsidR="00E84AE5">
        <w:rPr>
          <w:rFonts w:hint="eastAsia"/>
        </w:rPr>
        <w:t>副</w:t>
      </w:r>
      <w:r w:rsidRPr="00A96E34">
        <w:rPr>
          <w:rFonts w:hint="eastAsia"/>
        </w:rPr>
        <w:t>委員長</w:t>
      </w:r>
      <w:r w:rsidR="00A96E34">
        <w:rPr>
          <w:rFonts w:hint="eastAsia"/>
        </w:rPr>
        <w:t xml:space="preserve">　</w:t>
      </w:r>
      <w:r w:rsidRPr="00A96E34">
        <w:rPr>
          <w:rFonts w:hint="eastAsia"/>
        </w:rPr>
        <w:t xml:space="preserve">　</w:t>
      </w:r>
      <w:r w:rsidR="00E84AE5">
        <w:rPr>
          <w:rFonts w:hint="eastAsia"/>
        </w:rPr>
        <w:t>倉本　小百合</w:t>
      </w:r>
      <w:r w:rsidR="00A96E34">
        <w:rPr>
          <w:rFonts w:hint="eastAsia"/>
        </w:rPr>
        <w:t xml:space="preserve">　　</w:t>
      </w:r>
      <w:hyperlink r:id="rId17" w:history="1">
        <w:r w:rsidR="00E84AE5" w:rsidRPr="00424DBC">
          <w:rPr>
            <w:rStyle w:val="aa"/>
          </w:rPr>
          <w:t>s-kura@po1.dti2.ne.jp</w:t>
        </w:r>
      </w:hyperlink>
    </w:p>
    <w:p w:rsidR="001A6E2D" w:rsidRPr="001A6E2D" w:rsidRDefault="001A6E2D" w:rsidP="001A6E2D">
      <w:pPr>
        <w:spacing w:beforeLines="50" w:before="120"/>
        <w:rPr>
          <w:b/>
        </w:rPr>
      </w:pPr>
      <w:r w:rsidRPr="001A6E2D">
        <w:rPr>
          <w:rStyle w:val="aa"/>
          <w:rFonts w:hint="eastAsia"/>
          <w:b/>
          <w:color w:val="auto"/>
          <w:u w:val="none"/>
        </w:rPr>
        <w:t>【</w:t>
      </w:r>
      <w:r w:rsidRPr="001A6E2D">
        <w:rPr>
          <w:rFonts w:hint="eastAsia"/>
          <w:b/>
        </w:rPr>
        <w:t>会場案内】</w:t>
      </w:r>
    </w:p>
    <w:p w:rsidR="0029476D" w:rsidRPr="00A96E34" w:rsidRDefault="001A6E2D" w:rsidP="001A6E2D">
      <w:pPr>
        <w:ind w:firstLine="839"/>
      </w:pPr>
      <w:r w:rsidRPr="001A6E2D">
        <w:rPr>
          <w:rFonts w:hint="eastAsia"/>
          <w:b/>
          <w:u w:val="single"/>
        </w:rPr>
        <w:t>文京区民センター</w:t>
      </w:r>
      <w:r w:rsidRPr="001A6E2D">
        <w:rPr>
          <w:rFonts w:hint="eastAsia"/>
          <w:b/>
        </w:rPr>
        <w:t xml:space="preserve">　</w:t>
      </w:r>
      <w:r>
        <w:rPr>
          <w:rFonts w:hint="eastAsia"/>
        </w:rPr>
        <w:t xml:space="preserve">２Ａ会議室　</w:t>
      </w:r>
      <w:r>
        <w:tab/>
      </w:r>
      <w:r>
        <w:rPr>
          <w:rFonts w:hint="eastAsia"/>
        </w:rPr>
        <w:t>文京区本郷4-15-14</w:t>
      </w:r>
    </w:p>
    <w:p w:rsidR="00652716" w:rsidRPr="00652716" w:rsidRDefault="0029476D" w:rsidP="001A6E2D">
      <w:pPr>
        <w:jc w:val="center"/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0F203C07" wp14:editId="62AB8580">
            <wp:extent cx="3963190" cy="2980800"/>
            <wp:effectExtent l="0" t="0" r="0" b="0"/>
            <wp:docPr id="5" name="図 5" descr="「文京区民センタ...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文京区民センタ...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36" cy="304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E2D" w:rsidRDefault="001A6E2D" w:rsidP="001A6E2D">
      <w:r>
        <w:rPr>
          <w:rFonts w:hint="eastAsia"/>
        </w:rPr>
        <w:t>（交通アクセス最寄駅）</w:t>
      </w:r>
    </w:p>
    <w:p w:rsidR="001A6E2D" w:rsidRDefault="001A6E2D" w:rsidP="001A6E2D">
      <w:pPr>
        <w:pStyle w:val="a9"/>
        <w:numPr>
          <w:ilvl w:val="0"/>
          <w:numId w:val="2"/>
        </w:numPr>
        <w:ind w:leftChars="0" w:firstLine="147"/>
      </w:pPr>
      <w:r>
        <w:rPr>
          <w:rFonts w:hint="eastAsia"/>
        </w:rPr>
        <w:t>都営地下鉄三田線・大江戸線　「春日」駅</w:t>
      </w:r>
      <w:r w:rsidRPr="00943631">
        <w:t>A2出口徒歩2分</w:t>
      </w:r>
    </w:p>
    <w:p w:rsidR="001A6E2D" w:rsidRDefault="001A6E2D" w:rsidP="001A6E2D">
      <w:pPr>
        <w:pStyle w:val="a9"/>
        <w:numPr>
          <w:ilvl w:val="0"/>
          <w:numId w:val="2"/>
        </w:numPr>
        <w:ind w:leftChars="0" w:firstLine="147"/>
      </w:pPr>
      <w:r>
        <w:rPr>
          <w:rFonts w:hint="eastAsia"/>
        </w:rPr>
        <w:t>東京メトロ　丸ノ内線　「後楽園」駅　４bまたは５番出口　徒歩６分</w:t>
      </w:r>
    </w:p>
    <w:p w:rsidR="001A6E2D" w:rsidRDefault="001A6E2D" w:rsidP="001A6E2D">
      <w:pPr>
        <w:pStyle w:val="a9"/>
        <w:numPr>
          <w:ilvl w:val="0"/>
          <w:numId w:val="2"/>
        </w:numPr>
        <w:ind w:leftChars="0" w:firstLine="147"/>
      </w:pPr>
      <w:r>
        <w:rPr>
          <w:rFonts w:hint="eastAsia"/>
        </w:rPr>
        <w:t>東京メトロ　南北線　　「後楽園」駅　５番出口　徒歩６分</w:t>
      </w:r>
    </w:p>
    <w:p w:rsidR="001A6E2D" w:rsidRPr="001A6E2D" w:rsidRDefault="001A6E2D" w:rsidP="001A6E2D">
      <w:pPr>
        <w:pStyle w:val="a9"/>
        <w:numPr>
          <w:ilvl w:val="0"/>
          <w:numId w:val="2"/>
        </w:numPr>
        <w:ind w:leftChars="0" w:firstLine="147"/>
      </w:pPr>
      <w:r>
        <w:rPr>
          <w:rFonts w:hint="eastAsia"/>
        </w:rPr>
        <w:t>JR総武線　「水道橋」駅　東口改札　徒歩10分</w:t>
      </w:r>
    </w:p>
    <w:p w:rsidR="00AF7113" w:rsidRPr="001A6E2D" w:rsidRDefault="001A6E2D" w:rsidP="001A6E2D">
      <w:pPr>
        <w:pStyle w:val="a7"/>
      </w:pPr>
      <w:r>
        <w:rPr>
          <w:rFonts w:hint="eastAsia"/>
        </w:rPr>
        <w:t>以　上</w:t>
      </w:r>
    </w:p>
    <w:sectPr w:rsidR="00AF7113" w:rsidRPr="001A6E2D" w:rsidSect="00EF4189">
      <w:footerReference w:type="default" r:id="rId20"/>
      <w:pgSz w:w="11907" w:h="16840" w:code="9"/>
      <w:pgMar w:top="1418" w:right="1418" w:bottom="1418" w:left="1418" w:header="851" w:footer="567" w:gutter="0"/>
      <w:cols w:space="425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CC" w:rsidRDefault="004F71CC" w:rsidP="00332D5F">
      <w:r>
        <w:separator/>
      </w:r>
    </w:p>
  </w:endnote>
  <w:endnote w:type="continuationSeparator" w:id="0">
    <w:p w:rsidR="004F71CC" w:rsidRDefault="004F71CC" w:rsidP="0033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3338480"/>
      <w:docPartObj>
        <w:docPartGallery w:val="Page Numbers (Bottom of Page)"/>
        <w:docPartUnique/>
      </w:docPartObj>
    </w:sdtPr>
    <w:sdtEndPr/>
    <w:sdtContent>
      <w:p w:rsidR="00332D5F" w:rsidRDefault="00332D5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9FF" w:rsidRPr="001F79FF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CC" w:rsidRDefault="004F71CC" w:rsidP="00332D5F">
      <w:r>
        <w:separator/>
      </w:r>
    </w:p>
  </w:footnote>
  <w:footnote w:type="continuationSeparator" w:id="0">
    <w:p w:rsidR="004F71CC" w:rsidRDefault="004F71CC" w:rsidP="0033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7B1"/>
    <w:multiLevelType w:val="hybridMultilevel"/>
    <w:tmpl w:val="94B0C4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FD65E6"/>
    <w:multiLevelType w:val="hybridMultilevel"/>
    <w:tmpl w:val="057CC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7"/>
  <w:bordersDoNotSurroundHeader/>
  <w:bordersDoNotSurroundFooter/>
  <w:proofState w:spelling="clean" w:grammar="dirty"/>
  <w:defaultTabStop w:val="840"/>
  <w:drawingGridHorizontalSpacing w:val="105"/>
  <w:drawingGridVerticalSpacing w:val="1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B8"/>
    <w:rsid w:val="000B3C9A"/>
    <w:rsid w:val="001A6E2D"/>
    <w:rsid w:val="001F79FF"/>
    <w:rsid w:val="0029476D"/>
    <w:rsid w:val="00332D5F"/>
    <w:rsid w:val="00355A27"/>
    <w:rsid w:val="003A2752"/>
    <w:rsid w:val="004F71CC"/>
    <w:rsid w:val="005228B5"/>
    <w:rsid w:val="00616945"/>
    <w:rsid w:val="00652716"/>
    <w:rsid w:val="006B5C54"/>
    <w:rsid w:val="0081233F"/>
    <w:rsid w:val="00841E74"/>
    <w:rsid w:val="00943631"/>
    <w:rsid w:val="009579B8"/>
    <w:rsid w:val="00A96E34"/>
    <w:rsid w:val="00AF7113"/>
    <w:rsid w:val="00B42F57"/>
    <w:rsid w:val="00B63398"/>
    <w:rsid w:val="00BC1173"/>
    <w:rsid w:val="00C5730C"/>
    <w:rsid w:val="00D12A2D"/>
    <w:rsid w:val="00E84AE5"/>
    <w:rsid w:val="00EF4189"/>
    <w:rsid w:val="00F4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4CF0DC1-D5DE-4B34-B538-904BC05C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>
      <w:pPr>
        <w:ind w:left="70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79B8"/>
  </w:style>
  <w:style w:type="character" w:customStyle="1" w:styleId="a4">
    <w:name w:val="日付 (文字)"/>
    <w:basedOn w:val="a0"/>
    <w:link w:val="a3"/>
    <w:uiPriority w:val="99"/>
    <w:semiHidden/>
    <w:rsid w:val="009579B8"/>
  </w:style>
  <w:style w:type="paragraph" w:styleId="a5">
    <w:name w:val="Note Heading"/>
    <w:basedOn w:val="a"/>
    <w:next w:val="a"/>
    <w:link w:val="a6"/>
    <w:uiPriority w:val="99"/>
    <w:unhideWhenUsed/>
    <w:rsid w:val="00943631"/>
    <w:pPr>
      <w:jc w:val="center"/>
    </w:pPr>
  </w:style>
  <w:style w:type="character" w:customStyle="1" w:styleId="a6">
    <w:name w:val="記 (文字)"/>
    <w:basedOn w:val="a0"/>
    <w:link w:val="a5"/>
    <w:uiPriority w:val="99"/>
    <w:rsid w:val="00943631"/>
  </w:style>
  <w:style w:type="paragraph" w:styleId="a7">
    <w:name w:val="Closing"/>
    <w:basedOn w:val="a"/>
    <w:link w:val="a8"/>
    <w:uiPriority w:val="99"/>
    <w:unhideWhenUsed/>
    <w:rsid w:val="00943631"/>
    <w:pPr>
      <w:jc w:val="right"/>
    </w:pPr>
  </w:style>
  <w:style w:type="character" w:customStyle="1" w:styleId="a8">
    <w:name w:val="結語 (文字)"/>
    <w:basedOn w:val="a0"/>
    <w:link w:val="a7"/>
    <w:uiPriority w:val="99"/>
    <w:rsid w:val="00943631"/>
  </w:style>
  <w:style w:type="paragraph" w:styleId="a9">
    <w:name w:val="List Paragraph"/>
    <w:basedOn w:val="a"/>
    <w:uiPriority w:val="34"/>
    <w:qFormat/>
    <w:rsid w:val="00C5730C"/>
    <w:pPr>
      <w:ind w:leftChars="400" w:left="840"/>
    </w:pPr>
  </w:style>
  <w:style w:type="character" w:styleId="aa">
    <w:name w:val="Hyperlink"/>
    <w:basedOn w:val="a0"/>
    <w:uiPriority w:val="99"/>
    <w:unhideWhenUsed/>
    <w:rsid w:val="00D12A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A2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332D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2D5F"/>
  </w:style>
  <w:style w:type="paragraph" w:styleId="ad">
    <w:name w:val="footer"/>
    <w:basedOn w:val="a"/>
    <w:link w:val="ae"/>
    <w:uiPriority w:val="99"/>
    <w:unhideWhenUsed/>
    <w:rsid w:val="00332D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2D5F"/>
  </w:style>
  <w:style w:type="paragraph" w:styleId="af">
    <w:name w:val="Balloon Text"/>
    <w:basedOn w:val="a"/>
    <w:link w:val="af0"/>
    <w:uiPriority w:val="99"/>
    <w:semiHidden/>
    <w:unhideWhenUsed/>
    <w:rsid w:val="001A6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A6E2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B5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ord.yahoo.co.jp/o/image/RV=1/RE=1569288252/RH=b3JkLnlhaG9vLmNvLmpw/RB=/RU=aHR0cDovL2lub2Rvbi5zZWVzYWEubmV0L2FydGljbGUvMjkwMzEwODUuaHRtbA--/RS=%5eADByxX0gV_ks4bP5DvggqQqvD_830o-;_ylt=A2RimV67HohdAUwA4waU3uV7;_ylu=X3oDMTBiZGdzYWtnBHZ0aWQDanBjMDA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s-kura@po1.dti2.ne.jp" TargetMode="External"/><Relationship Id="rId2" Type="http://schemas.openxmlformats.org/officeDocument/2006/relationships/styles" Target="styles.xml"/><Relationship Id="rId16" Type="http://schemas.openxmlformats.org/officeDocument/2006/relationships/hyperlink" Target="mailto:s-kura@po1.dti2.ne.j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forms.gle/gKx27xbH2GtPK4Gz9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健悦 原</dc:creator>
  <cp:lastModifiedBy>(株)博報堂ＤＹホールディングス</cp:lastModifiedBy>
  <cp:revision>5</cp:revision>
  <cp:lastPrinted>2019-09-23T01:33:00Z</cp:lastPrinted>
  <dcterms:created xsi:type="dcterms:W3CDTF">2019-09-25T03:15:00Z</dcterms:created>
  <dcterms:modified xsi:type="dcterms:W3CDTF">2019-09-26T03:16:00Z</dcterms:modified>
</cp:coreProperties>
</file>